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5210C4" w:rsidRPr="009D263C" w:rsidTr="005210C4">
        <w:tc>
          <w:tcPr>
            <w:tcW w:w="2335" w:type="dxa"/>
          </w:tcPr>
          <w:p w:rsidR="005210C4" w:rsidRPr="009D263C" w:rsidRDefault="005210C4" w:rsidP="00EA311D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 w:rsidRPr="009D263C">
              <w:rPr>
                <w:sz w:val="36"/>
                <w:szCs w:val="36"/>
                <w:highlight w:val="yellow"/>
              </w:rPr>
              <w:t>Causes</w:t>
            </w:r>
          </w:p>
        </w:tc>
        <w:tc>
          <w:tcPr>
            <w:tcW w:w="7015" w:type="dxa"/>
          </w:tcPr>
          <w:p w:rsidR="005210C4" w:rsidRPr="009D263C" w:rsidRDefault="005210C4" w:rsidP="005210C4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9D263C">
              <w:rPr>
                <w:sz w:val="36"/>
                <w:szCs w:val="36"/>
              </w:rPr>
              <w:t xml:space="preserve">Plague </w:t>
            </w:r>
            <w:r w:rsidR="00487AD9" w:rsidRPr="009D263C">
              <w:rPr>
                <w:sz w:val="36"/>
                <w:szCs w:val="36"/>
              </w:rPr>
              <w:t xml:space="preserve">bacteria </w:t>
            </w:r>
            <w:r w:rsidRPr="009D263C">
              <w:rPr>
                <w:sz w:val="36"/>
                <w:szCs w:val="36"/>
              </w:rPr>
              <w:t>that caused infection throughout the body</w:t>
            </w:r>
          </w:p>
          <w:p w:rsidR="00EA311D" w:rsidRPr="009D263C" w:rsidRDefault="00EA311D" w:rsidP="00EA311D">
            <w:pPr>
              <w:pStyle w:val="ListParagraph"/>
              <w:rPr>
                <w:sz w:val="36"/>
                <w:szCs w:val="36"/>
              </w:rPr>
            </w:pPr>
          </w:p>
        </w:tc>
      </w:tr>
      <w:tr w:rsidR="005210C4" w:rsidRPr="009D263C" w:rsidTr="005210C4">
        <w:tc>
          <w:tcPr>
            <w:tcW w:w="2335" w:type="dxa"/>
          </w:tcPr>
          <w:p w:rsidR="005210C4" w:rsidRPr="009D263C" w:rsidRDefault="005210C4" w:rsidP="00EA311D">
            <w:pPr>
              <w:jc w:val="center"/>
              <w:rPr>
                <w:sz w:val="36"/>
                <w:szCs w:val="36"/>
              </w:rPr>
            </w:pPr>
            <w:r w:rsidRPr="009D263C">
              <w:rPr>
                <w:sz w:val="36"/>
                <w:szCs w:val="36"/>
                <w:highlight w:val="yellow"/>
              </w:rPr>
              <w:t>Transmission</w:t>
            </w:r>
          </w:p>
        </w:tc>
        <w:tc>
          <w:tcPr>
            <w:tcW w:w="7015" w:type="dxa"/>
          </w:tcPr>
          <w:p w:rsidR="005210C4" w:rsidRPr="009D263C" w:rsidRDefault="005210C4" w:rsidP="005210C4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9D263C">
              <w:rPr>
                <w:sz w:val="36"/>
                <w:szCs w:val="36"/>
              </w:rPr>
              <w:t>Transported from Asia on trade ships</w:t>
            </w:r>
          </w:p>
          <w:p w:rsidR="005210C4" w:rsidRPr="009D263C" w:rsidRDefault="005210C4" w:rsidP="005210C4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9D263C">
              <w:rPr>
                <w:sz w:val="36"/>
                <w:szCs w:val="36"/>
              </w:rPr>
              <w:t>Fleas on the back of rats on ships carried the bacteria</w:t>
            </w:r>
          </w:p>
          <w:p w:rsidR="005210C4" w:rsidRPr="009D263C" w:rsidRDefault="005210C4" w:rsidP="005210C4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9D263C">
              <w:rPr>
                <w:sz w:val="36"/>
                <w:szCs w:val="36"/>
              </w:rPr>
              <w:t>The plague moved quickly through crowded, unsanitary cities</w:t>
            </w:r>
          </w:p>
          <w:p w:rsidR="00EA311D" w:rsidRPr="009D263C" w:rsidRDefault="00EA311D" w:rsidP="00EA311D">
            <w:pPr>
              <w:pStyle w:val="ListParagraph"/>
              <w:rPr>
                <w:sz w:val="36"/>
                <w:szCs w:val="36"/>
              </w:rPr>
            </w:pPr>
          </w:p>
        </w:tc>
      </w:tr>
      <w:tr w:rsidR="005210C4" w:rsidRPr="009D263C" w:rsidTr="005210C4">
        <w:tc>
          <w:tcPr>
            <w:tcW w:w="2335" w:type="dxa"/>
          </w:tcPr>
          <w:p w:rsidR="005210C4" w:rsidRPr="009D263C" w:rsidRDefault="005210C4" w:rsidP="00EA311D">
            <w:pPr>
              <w:jc w:val="center"/>
              <w:rPr>
                <w:sz w:val="36"/>
                <w:szCs w:val="36"/>
              </w:rPr>
            </w:pPr>
            <w:r w:rsidRPr="009D263C">
              <w:rPr>
                <w:sz w:val="36"/>
                <w:szCs w:val="36"/>
                <w:highlight w:val="yellow"/>
              </w:rPr>
              <w:t>Effects</w:t>
            </w:r>
          </w:p>
        </w:tc>
        <w:tc>
          <w:tcPr>
            <w:tcW w:w="7015" w:type="dxa"/>
          </w:tcPr>
          <w:p w:rsidR="005210C4" w:rsidRPr="009D263C" w:rsidRDefault="005210C4" w:rsidP="005210C4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9D263C">
              <w:rPr>
                <w:sz w:val="36"/>
                <w:szCs w:val="36"/>
              </w:rPr>
              <w:t>Massive numbers of Death</w:t>
            </w:r>
          </w:p>
          <w:p w:rsidR="005210C4" w:rsidRPr="009D263C" w:rsidRDefault="005210C4" w:rsidP="005210C4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9D263C">
              <w:rPr>
                <w:sz w:val="36"/>
                <w:szCs w:val="36"/>
              </w:rPr>
              <w:t>People who could afford to move away from cities moved</w:t>
            </w:r>
          </w:p>
          <w:p w:rsidR="005210C4" w:rsidRPr="009D263C" w:rsidRDefault="005210C4" w:rsidP="005210C4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9D263C">
              <w:rPr>
                <w:sz w:val="36"/>
                <w:szCs w:val="36"/>
              </w:rPr>
              <w:t>Jews were blamed and persecuted</w:t>
            </w:r>
          </w:p>
          <w:p w:rsidR="005210C4" w:rsidRPr="009D263C" w:rsidRDefault="005210C4" w:rsidP="005210C4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9D263C">
              <w:rPr>
                <w:sz w:val="36"/>
                <w:szCs w:val="36"/>
              </w:rPr>
              <w:t>People became desperate, turning to things such as prayer, fire, bleeding, and flagellants</w:t>
            </w:r>
          </w:p>
          <w:p w:rsidR="00EA311D" w:rsidRPr="009D263C" w:rsidRDefault="00EA311D" w:rsidP="00EA311D">
            <w:pPr>
              <w:pStyle w:val="ListParagraph"/>
              <w:rPr>
                <w:sz w:val="36"/>
                <w:szCs w:val="36"/>
              </w:rPr>
            </w:pPr>
          </w:p>
        </w:tc>
      </w:tr>
      <w:tr w:rsidR="005210C4" w:rsidRPr="009D263C" w:rsidTr="005210C4">
        <w:tc>
          <w:tcPr>
            <w:tcW w:w="2335" w:type="dxa"/>
          </w:tcPr>
          <w:p w:rsidR="005210C4" w:rsidRPr="009D263C" w:rsidRDefault="005210C4" w:rsidP="00EA311D">
            <w:pPr>
              <w:jc w:val="center"/>
              <w:rPr>
                <w:sz w:val="36"/>
                <w:szCs w:val="36"/>
              </w:rPr>
            </w:pPr>
            <w:r w:rsidRPr="009D263C">
              <w:rPr>
                <w:sz w:val="36"/>
                <w:szCs w:val="36"/>
                <w:highlight w:val="yellow"/>
              </w:rPr>
              <w:t>Social Impact</w:t>
            </w:r>
          </w:p>
        </w:tc>
        <w:tc>
          <w:tcPr>
            <w:tcW w:w="7015" w:type="dxa"/>
          </w:tcPr>
          <w:p w:rsidR="00C736CA" w:rsidRPr="009D263C" w:rsidRDefault="00C736CA" w:rsidP="005210C4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9D263C">
              <w:rPr>
                <w:sz w:val="36"/>
                <w:szCs w:val="36"/>
              </w:rPr>
              <w:t>Significant decline in the population of Europe</w:t>
            </w:r>
          </w:p>
          <w:p w:rsidR="005210C4" w:rsidRPr="009D263C" w:rsidRDefault="005210C4" w:rsidP="005210C4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9D263C">
              <w:rPr>
                <w:sz w:val="36"/>
                <w:szCs w:val="36"/>
              </w:rPr>
              <w:t>Children became orphaned</w:t>
            </w:r>
          </w:p>
          <w:p w:rsidR="005210C4" w:rsidRPr="009D263C" w:rsidRDefault="00C736CA" w:rsidP="005210C4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9D263C">
              <w:rPr>
                <w:sz w:val="36"/>
                <w:szCs w:val="36"/>
              </w:rPr>
              <w:t>Sinful behavior and crime increased</w:t>
            </w:r>
          </w:p>
          <w:p w:rsidR="00C736CA" w:rsidRPr="009D263C" w:rsidRDefault="00C736CA" w:rsidP="005210C4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9D263C">
              <w:rPr>
                <w:sz w:val="36"/>
                <w:szCs w:val="36"/>
              </w:rPr>
              <w:t>Feudal system of society changed allowing peasants to increase their social status in medieval society</w:t>
            </w:r>
          </w:p>
          <w:p w:rsidR="00C736CA" w:rsidRPr="009D263C" w:rsidRDefault="00C736CA" w:rsidP="005210C4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9D263C">
              <w:rPr>
                <w:sz w:val="36"/>
                <w:szCs w:val="36"/>
              </w:rPr>
              <w:t>Rise of the Renaissance which allowed people to question everything and no longer accept their place in life according to birth status.</w:t>
            </w:r>
          </w:p>
          <w:p w:rsidR="00C736CA" w:rsidRPr="009D263C" w:rsidRDefault="00C736CA" w:rsidP="00C736CA">
            <w:pPr>
              <w:pStyle w:val="ListParagraph"/>
              <w:rPr>
                <w:sz w:val="36"/>
                <w:szCs w:val="36"/>
              </w:rPr>
            </w:pPr>
          </w:p>
        </w:tc>
      </w:tr>
      <w:tr w:rsidR="005210C4" w:rsidRPr="009D263C" w:rsidTr="005210C4">
        <w:tc>
          <w:tcPr>
            <w:tcW w:w="2335" w:type="dxa"/>
          </w:tcPr>
          <w:p w:rsidR="005210C4" w:rsidRPr="009D263C" w:rsidRDefault="005210C4">
            <w:pPr>
              <w:rPr>
                <w:sz w:val="36"/>
                <w:szCs w:val="36"/>
              </w:rPr>
            </w:pPr>
            <w:r w:rsidRPr="009D263C">
              <w:rPr>
                <w:sz w:val="36"/>
                <w:szCs w:val="36"/>
                <w:highlight w:val="yellow"/>
              </w:rPr>
              <w:lastRenderedPageBreak/>
              <w:t>Political Impact</w:t>
            </w:r>
          </w:p>
        </w:tc>
        <w:tc>
          <w:tcPr>
            <w:tcW w:w="7015" w:type="dxa"/>
          </w:tcPr>
          <w:p w:rsidR="005210C4" w:rsidRPr="009D263C" w:rsidRDefault="00C736CA" w:rsidP="00C736CA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9D263C">
              <w:rPr>
                <w:sz w:val="36"/>
                <w:szCs w:val="36"/>
              </w:rPr>
              <w:t>Many local leaders would have died</w:t>
            </w:r>
          </w:p>
          <w:p w:rsidR="00C736CA" w:rsidRPr="009D263C" w:rsidRDefault="00C736CA" w:rsidP="00C736CA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9D263C">
              <w:rPr>
                <w:sz w:val="36"/>
                <w:szCs w:val="36"/>
              </w:rPr>
              <w:t>Increased political and social unrest (the peasant revolts)</w:t>
            </w:r>
          </w:p>
          <w:p w:rsidR="00C736CA" w:rsidRPr="009D263C" w:rsidRDefault="00C736CA" w:rsidP="00C736CA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9D263C">
              <w:rPr>
                <w:sz w:val="36"/>
                <w:szCs w:val="36"/>
              </w:rPr>
              <w:t>Decline in the power in the authority of the Catholic Church (people began to doubt the church)</w:t>
            </w:r>
          </w:p>
          <w:p w:rsidR="00EA311D" w:rsidRPr="009D263C" w:rsidRDefault="00EA311D" w:rsidP="00EA311D">
            <w:pPr>
              <w:pStyle w:val="ListParagraph"/>
              <w:rPr>
                <w:sz w:val="36"/>
                <w:szCs w:val="36"/>
              </w:rPr>
            </w:pPr>
          </w:p>
        </w:tc>
      </w:tr>
      <w:tr w:rsidR="005210C4" w:rsidRPr="009D263C" w:rsidTr="005210C4">
        <w:tc>
          <w:tcPr>
            <w:tcW w:w="2335" w:type="dxa"/>
          </w:tcPr>
          <w:p w:rsidR="005210C4" w:rsidRPr="009D263C" w:rsidRDefault="005210C4" w:rsidP="00EA311D">
            <w:pPr>
              <w:jc w:val="center"/>
              <w:rPr>
                <w:sz w:val="36"/>
                <w:szCs w:val="36"/>
              </w:rPr>
            </w:pPr>
            <w:r w:rsidRPr="009D263C">
              <w:rPr>
                <w:sz w:val="36"/>
                <w:szCs w:val="36"/>
                <w:highlight w:val="yellow"/>
              </w:rPr>
              <w:t>Economic Impact</w:t>
            </w:r>
          </w:p>
        </w:tc>
        <w:tc>
          <w:tcPr>
            <w:tcW w:w="7015" w:type="dxa"/>
          </w:tcPr>
          <w:p w:rsidR="005210C4" w:rsidRPr="009D263C" w:rsidRDefault="00C736CA" w:rsidP="00C736CA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9D263C">
              <w:rPr>
                <w:sz w:val="36"/>
                <w:szCs w:val="36"/>
              </w:rPr>
              <w:t>Decline in trade because of fear of the plague</w:t>
            </w:r>
          </w:p>
          <w:p w:rsidR="00C736CA" w:rsidRPr="009D263C" w:rsidRDefault="00C736CA" w:rsidP="00C736CA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9D263C">
              <w:rPr>
                <w:sz w:val="36"/>
                <w:szCs w:val="36"/>
              </w:rPr>
              <w:t>Rise in wages because of a severe shortage of workers to the job of many</w:t>
            </w:r>
          </w:p>
          <w:p w:rsidR="00C736CA" w:rsidRPr="009D263C" w:rsidRDefault="00C736CA" w:rsidP="00C736CA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9D263C">
              <w:rPr>
                <w:sz w:val="36"/>
                <w:szCs w:val="36"/>
              </w:rPr>
              <w:t>Rise in the cost of goods and services</w:t>
            </w:r>
          </w:p>
          <w:p w:rsidR="00C736CA" w:rsidRPr="009D263C" w:rsidRDefault="00C736CA" w:rsidP="00C736CA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9D263C">
              <w:rPr>
                <w:sz w:val="36"/>
                <w:szCs w:val="36"/>
              </w:rPr>
              <w:t xml:space="preserve">Rise in the standard of living for ordinary people (the peasants could demand higher wages now and could </w:t>
            </w:r>
            <w:r w:rsidR="00FF3CEA" w:rsidRPr="009D263C">
              <w:rPr>
                <w:sz w:val="36"/>
                <w:szCs w:val="36"/>
              </w:rPr>
              <w:t>afford to buy their own land and no longer have to be stuck working someone else’s land)</w:t>
            </w:r>
          </w:p>
        </w:tc>
      </w:tr>
    </w:tbl>
    <w:p w:rsidR="00356E48" w:rsidRPr="009D263C" w:rsidRDefault="00356E48">
      <w:pPr>
        <w:rPr>
          <w:sz w:val="36"/>
          <w:szCs w:val="36"/>
        </w:rPr>
      </w:pPr>
    </w:p>
    <w:sectPr w:rsidR="00356E48" w:rsidRPr="009D263C" w:rsidSect="001E5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2DBF"/>
    <w:multiLevelType w:val="hybridMultilevel"/>
    <w:tmpl w:val="75607D82"/>
    <w:lvl w:ilvl="0" w:tplc="403805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4663"/>
    <w:multiLevelType w:val="hybridMultilevel"/>
    <w:tmpl w:val="2A0A0C4C"/>
    <w:lvl w:ilvl="0" w:tplc="19B0C8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C4"/>
    <w:rsid w:val="001E578A"/>
    <w:rsid w:val="00356E48"/>
    <w:rsid w:val="00487AD9"/>
    <w:rsid w:val="004F4940"/>
    <w:rsid w:val="005210C4"/>
    <w:rsid w:val="00723770"/>
    <w:rsid w:val="009D263C"/>
    <w:rsid w:val="00AA5D97"/>
    <w:rsid w:val="00C40D4C"/>
    <w:rsid w:val="00C736CA"/>
    <w:rsid w:val="00CD1679"/>
    <w:rsid w:val="00EA311D"/>
    <w:rsid w:val="00F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74C68A-6689-48C6-A1BE-EA1B550B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vroome</dc:creator>
  <cp:keywords/>
  <dc:description/>
  <cp:lastModifiedBy>avroome</cp:lastModifiedBy>
  <cp:revision>2</cp:revision>
  <dcterms:created xsi:type="dcterms:W3CDTF">2017-05-08T13:02:00Z</dcterms:created>
  <dcterms:modified xsi:type="dcterms:W3CDTF">2017-05-08T13:02:00Z</dcterms:modified>
</cp:coreProperties>
</file>